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53BD" w14:textId="77777777" w:rsidR="009F0DB3" w:rsidRPr="00E3072E" w:rsidRDefault="009F0DB3" w:rsidP="009F0DB3">
      <w:pPr>
        <w:pStyle w:val="Titolo1"/>
      </w:pPr>
      <w:r w:rsidRPr="00E3072E">
        <w:t>Criteri di selezione (individuazione, quantificazione e definizione del punteggio minimo)</w:t>
      </w:r>
    </w:p>
    <w:p w14:paraId="3032666B" w14:textId="3080ED33" w:rsidR="009F0DB3" w:rsidRDefault="009F0DB3" w:rsidP="009F0DB3">
      <w:pPr>
        <w:pStyle w:val="Titolo1"/>
        <w:rPr>
          <w:sz w:val="22"/>
          <w:szCs w:val="22"/>
        </w:rPr>
      </w:pPr>
      <w:r w:rsidRPr="00E3072E">
        <w:rPr>
          <w:sz w:val="22"/>
          <w:szCs w:val="22"/>
        </w:rPr>
        <w:t>Operazione 1.2 – Attività dimostrative. Criteri di selezione</w:t>
      </w:r>
    </w:p>
    <w:p w14:paraId="5D189185" w14:textId="77777777" w:rsidR="009F0DB3" w:rsidRPr="00E3072E" w:rsidRDefault="009F0DB3" w:rsidP="009F0DB3">
      <w:pPr>
        <w:pStyle w:val="Titolo1"/>
        <w:rPr>
          <w:b w:val="0"/>
          <w:bCs w:val="0"/>
          <w:sz w:val="20"/>
          <w:szCs w:val="20"/>
        </w:rPr>
      </w:pPr>
    </w:p>
    <w:tbl>
      <w:tblPr>
        <w:tblW w:w="5279" w:type="pct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2923"/>
        <w:gridCol w:w="994"/>
        <w:gridCol w:w="59"/>
        <w:gridCol w:w="2350"/>
        <w:gridCol w:w="69"/>
        <w:gridCol w:w="1464"/>
        <w:gridCol w:w="1336"/>
      </w:tblGrid>
      <w:tr w:rsidR="00900735" w:rsidRPr="00E3072E" w14:paraId="5D020BB8" w14:textId="77777777" w:rsidTr="00900735">
        <w:trPr>
          <w:trHeight w:val="108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82E089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Tipologia di priorità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ECAFC6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Principio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202E1F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Codice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964A61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Criteri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B05364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Punteggio per criterio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7BE93D" w14:textId="4DA8126B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Punteggio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auto-attribuito</w:t>
            </w: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0DB3" w:rsidRPr="00E3072E" w14:paraId="6E47C70A" w14:textId="77777777" w:rsidTr="009F0DB3">
        <w:trPr>
          <w:trHeight w:val="94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32886F81" w14:textId="77777777" w:rsidR="009F0DB3" w:rsidRPr="00E3072E" w:rsidRDefault="009F0DB3" w:rsidP="00622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Approccio collettivo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83A7" w14:textId="77777777" w:rsidR="009F0DB3" w:rsidRPr="00E3072E" w:rsidRDefault="009F0DB3" w:rsidP="006228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Progetti integrati e per quelli che si inseriscono all’interno di filiere organizzate.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64B2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19.2.1 1.2.1A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085D" w14:textId="77777777" w:rsidR="009F0DB3" w:rsidRPr="00E3072E" w:rsidRDefault="009F0DB3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Progetti inseriti in "Filiere organizzate" per l’integrazione lungo la filiera.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8976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5E1D" w14:textId="599A4A9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F0DB3" w:rsidRPr="00E3072E" w14:paraId="308FDD93" w14:textId="77777777" w:rsidTr="009F0DB3">
        <w:trPr>
          <w:trHeight w:val="1121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52ABC48A" w14:textId="4F95B9EE" w:rsidR="009F0DB3" w:rsidRPr="00E3072E" w:rsidRDefault="009F0DB3" w:rsidP="00622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0" w:name="_Hlk39258448"/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Obiettivi trasversali dello sviluppo rurale</w:t>
            </w:r>
            <w:bookmarkEnd w:id="0"/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D05B" w14:textId="77777777" w:rsidR="009F0DB3" w:rsidRPr="00E3072E" w:rsidRDefault="009F0DB3" w:rsidP="006228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Obiettivi trasversali dello sviluppo rurale: investimenti che introducono innovazioni di processo e di prodotto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EDF3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19.2.1 1.2.1C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7AA4" w14:textId="77777777" w:rsidR="009F0DB3" w:rsidRPr="00E3072E" w:rsidRDefault="009F0DB3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Innovazione di prodotto/processo/organizzativa: investimenti in macchinari/attrezzature/impianti brevettati nei tre anni precedenti la pubblicazione del bando.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A69D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C85B" w14:textId="0F2C74E6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F0DB3" w:rsidRPr="00E3072E" w14:paraId="49D0BABF" w14:textId="77777777" w:rsidTr="009F0DB3">
        <w:trPr>
          <w:trHeight w:val="1131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342AEB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3D08" w14:textId="77777777" w:rsidR="009F0DB3" w:rsidRPr="00E3072E" w:rsidRDefault="009F0DB3" w:rsidP="006228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3693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19.2.1 1.2.1D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50A2" w14:textId="77777777" w:rsidR="009F0DB3" w:rsidRPr="00E3072E" w:rsidRDefault="009F0DB3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Innovazione di prodotto/processo/organizzativa: investimenti inclusi nell'elenco (catalogo) delle innovazioni elaborato sulla base della misura 124 del PSR 2007/2013.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4FA2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F28F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F0DB3" w:rsidRPr="00E3072E" w14:paraId="34D36271" w14:textId="77777777" w:rsidTr="009F0DB3">
        <w:trPr>
          <w:trHeight w:val="1118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99035B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AF52" w14:textId="77777777" w:rsidR="009F0DB3" w:rsidRPr="00E3072E" w:rsidRDefault="009F0DB3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Maggiori livelli di efficienza dell'impianto rispetto agli obblighi minimi come individuati dall'art. 13, comma c Reg. UE 807/2014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C0E4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19.2.1 1.2.1E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DE72" w14:textId="77777777" w:rsidR="009F0DB3" w:rsidRPr="00E3072E" w:rsidRDefault="009F0DB3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Maggiori livelli di efficienza dell'impianto superiore agli obblighi minimi come individuati dall'art. 13, comma c Reg. UE 807/2014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7962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6065" w14:textId="378D6091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F0DB3" w:rsidRPr="00E3072E" w14:paraId="0924FECD" w14:textId="77777777" w:rsidTr="009F0DB3">
        <w:trPr>
          <w:trHeight w:val="807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745A80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A4FD" w14:textId="77777777" w:rsidR="009F0DB3" w:rsidRPr="00E3072E" w:rsidRDefault="009F0DB3" w:rsidP="006228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" w:name="_Hlk39414659"/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Livello di miglioramento dell'efficienza energetica</w:t>
            </w:r>
            <w:bookmarkEnd w:id="1"/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3223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19.2.1 1.2.1F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3357" w14:textId="77777777" w:rsidR="009F0DB3" w:rsidRPr="00E3072E" w:rsidRDefault="009F0DB3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Efficienza energetica (miglioramento della performanceenergetica ttraverso APE e certificazione ISO 50001)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8D84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AC8F" w14:textId="45BE5951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F0DB3" w:rsidRPr="00E3072E" w14:paraId="4BA723B7" w14:textId="77777777" w:rsidTr="009F0DB3">
        <w:trPr>
          <w:trHeight w:val="771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6B4FAC54" w14:textId="77777777" w:rsidR="009F0DB3" w:rsidRPr="00E3072E" w:rsidRDefault="009F0DB3" w:rsidP="00622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Priorità settoriali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92F2A5" w14:textId="77777777" w:rsidR="009F0DB3" w:rsidRPr="00E3072E" w:rsidRDefault="009F0DB3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Progetti relativi ai seguenti comparti produttivi: zootecnico, ortofrutticolo, vitivinicolo e olivicolo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A5F2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19.2.1 1.2.1G1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EE02" w14:textId="77777777" w:rsidR="009F0DB3" w:rsidRPr="00E3072E" w:rsidRDefault="009F0DB3" w:rsidP="006228A8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3072E">
              <w:rPr>
                <w:b/>
                <w:bCs/>
                <w:color w:val="auto"/>
                <w:sz w:val="16"/>
                <w:szCs w:val="16"/>
              </w:rPr>
              <w:t>Progetti che prevedono interventi per l'efficientamento energetico nelle aziende zootecniche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C4D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10 </w:t>
            </w:r>
          </w:p>
          <w:p w14:paraId="3052DD31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FC64C2" w14:textId="32754C92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F0DB3" w:rsidRPr="00E3072E" w14:paraId="15847350" w14:textId="77777777" w:rsidTr="009F0DB3">
        <w:trPr>
          <w:trHeight w:val="682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120569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66767E" w14:textId="77777777" w:rsidR="009F0DB3" w:rsidRPr="00E3072E" w:rsidRDefault="009F0DB3" w:rsidP="006228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A872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19.2.1 1.2.1G2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1419" w14:textId="77777777" w:rsidR="009F0DB3" w:rsidRPr="00E3072E" w:rsidRDefault="009F0DB3" w:rsidP="006228A8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3072E">
              <w:rPr>
                <w:b/>
                <w:bCs/>
                <w:color w:val="auto"/>
                <w:sz w:val="16"/>
                <w:szCs w:val="16"/>
              </w:rPr>
              <w:t>Progetti che prevedono interventi per l'efficientamento energetico nelle aziende ortofrutticole</w:t>
            </w:r>
            <w:r w:rsidRPr="00E3072E">
              <w:rPr>
                <w:sz w:val="23"/>
                <w:szCs w:val="23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F880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5 </w:t>
            </w:r>
          </w:p>
          <w:p w14:paraId="1CEBEBD1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C275F0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F0DB3" w:rsidRPr="00E3072E" w14:paraId="715DB0D1" w14:textId="77777777" w:rsidTr="009F0DB3">
        <w:trPr>
          <w:trHeight w:val="705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487751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161B32" w14:textId="77777777" w:rsidR="009F0DB3" w:rsidRPr="00E3072E" w:rsidRDefault="009F0DB3" w:rsidP="006228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0C8E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19.2.1 1.2.1G3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70B0" w14:textId="77777777" w:rsidR="009F0DB3" w:rsidRPr="00E3072E" w:rsidRDefault="009F0DB3" w:rsidP="006228A8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3072E">
              <w:rPr>
                <w:b/>
                <w:bCs/>
                <w:color w:val="auto"/>
                <w:sz w:val="16"/>
                <w:szCs w:val="16"/>
              </w:rPr>
              <w:t>Progetti che prevedono interventi per l'efficientamento energetico nelle aziende vitivinicole</w:t>
            </w:r>
            <w:r w:rsidRPr="00E3072E">
              <w:rPr>
                <w:sz w:val="23"/>
                <w:szCs w:val="23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E641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5 </w:t>
            </w:r>
          </w:p>
          <w:p w14:paraId="39D52F0B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7A9442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F0DB3" w:rsidRPr="00E3072E" w14:paraId="1DDBBB79" w14:textId="77777777" w:rsidTr="009F0DB3">
        <w:trPr>
          <w:trHeight w:val="702"/>
        </w:trPr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553DA2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4580" w14:textId="77777777" w:rsidR="009F0DB3" w:rsidRPr="00E3072E" w:rsidRDefault="009F0DB3" w:rsidP="006228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E436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19.2.1 1.2.1G4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EBF9" w14:textId="77777777" w:rsidR="009F0DB3" w:rsidRPr="00E3072E" w:rsidRDefault="009F0DB3" w:rsidP="006228A8">
            <w:pPr>
              <w:pStyle w:val="Default"/>
              <w:rPr>
                <w:sz w:val="23"/>
                <w:szCs w:val="23"/>
              </w:rPr>
            </w:pPr>
            <w:r w:rsidRPr="00E3072E">
              <w:rPr>
                <w:b/>
                <w:bCs/>
                <w:color w:val="auto"/>
                <w:sz w:val="16"/>
                <w:szCs w:val="16"/>
              </w:rPr>
              <w:t>Progetti che prevedono interventi per l'efficientamento energetico nelle aziende olivicole</w:t>
            </w:r>
            <w:r w:rsidRPr="00E3072E">
              <w:rPr>
                <w:sz w:val="23"/>
                <w:szCs w:val="23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68C6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5 </w:t>
            </w:r>
          </w:p>
          <w:p w14:paraId="74F47268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F0FF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F0DB3" w:rsidRPr="00E3072E" w14:paraId="7185D446" w14:textId="77777777" w:rsidTr="009F0DB3">
        <w:trPr>
          <w:cantSplit/>
          <w:trHeight w:val="782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11B3DCDD" w14:textId="77777777" w:rsidR="009F0DB3" w:rsidRPr="00E3072E" w:rsidRDefault="009F0DB3" w:rsidP="00622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Priorità territoriali </w:t>
            </w:r>
          </w:p>
          <w:p w14:paraId="3C2CBDD6" w14:textId="77777777" w:rsidR="009F0DB3" w:rsidRPr="00E3072E" w:rsidRDefault="009F0DB3" w:rsidP="00622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9363" w14:textId="77777777" w:rsidR="009F0DB3" w:rsidRPr="00E3072E" w:rsidRDefault="009F0DB3" w:rsidP="006228A8">
            <w:pPr>
              <w:pStyle w:val="Default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E3072E">
              <w:rPr>
                <w:b/>
                <w:bCs/>
                <w:color w:val="auto"/>
                <w:sz w:val="16"/>
                <w:szCs w:val="16"/>
              </w:rPr>
              <w:t xml:space="preserve">Zonizzazione con priorità per le zone montane </w:t>
            </w:r>
          </w:p>
          <w:p w14:paraId="6ED1EBDE" w14:textId="77777777" w:rsidR="009F0DB3" w:rsidRPr="00E3072E" w:rsidRDefault="009F0DB3" w:rsidP="006228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989E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19.2.1 1.2.1H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8758" w14:textId="77777777" w:rsidR="009F0DB3" w:rsidRPr="00E3072E" w:rsidRDefault="009F0DB3" w:rsidP="006228A8">
            <w:pPr>
              <w:pStyle w:val="Default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E3072E">
              <w:rPr>
                <w:b/>
                <w:bCs/>
                <w:color w:val="auto"/>
                <w:sz w:val="16"/>
                <w:szCs w:val="16"/>
              </w:rPr>
              <w:t xml:space="preserve">Aziende ubicate in zona montana secondo la classificazione regionale </w:t>
            </w:r>
          </w:p>
          <w:p w14:paraId="3415F94F" w14:textId="77777777" w:rsidR="009F0DB3" w:rsidRPr="00E3072E" w:rsidRDefault="009F0DB3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2A55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E888" w14:textId="59075634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F0DB3" w:rsidRPr="00E3072E" w14:paraId="1A88FE1B" w14:textId="77777777" w:rsidTr="009F0DB3">
        <w:trPr>
          <w:trHeight w:val="611"/>
        </w:trPr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362D68FB" w14:textId="77777777" w:rsidR="009F0DB3" w:rsidRPr="00E3072E" w:rsidRDefault="009F0DB3" w:rsidP="006228A8">
            <w:pPr>
              <w:pStyle w:val="Default"/>
              <w:ind w:left="113" w:right="113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3072E">
              <w:rPr>
                <w:b/>
                <w:bCs/>
                <w:color w:val="auto"/>
                <w:sz w:val="16"/>
                <w:szCs w:val="16"/>
              </w:rPr>
              <w:t xml:space="preserve">Priorità aziendali </w:t>
            </w:r>
          </w:p>
          <w:p w14:paraId="0721403A" w14:textId="77777777" w:rsidR="009F0DB3" w:rsidRPr="00E3072E" w:rsidRDefault="009F0DB3" w:rsidP="00622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98C9" w14:textId="77777777" w:rsidR="009F0DB3" w:rsidRPr="00E3072E" w:rsidRDefault="009F0DB3" w:rsidP="006228A8">
            <w:pPr>
              <w:pStyle w:val="Default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bookmarkStart w:id="2" w:name="_Hlk39415709"/>
            <w:r w:rsidRPr="00E3072E">
              <w:rPr>
                <w:b/>
                <w:bCs/>
                <w:color w:val="auto"/>
                <w:sz w:val="16"/>
                <w:szCs w:val="16"/>
              </w:rPr>
              <w:t>Adesione ad Organizzazioni di Produttori</w:t>
            </w:r>
            <w:bookmarkEnd w:id="2"/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14D7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19.2.1 1.2.1I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29F6" w14:textId="77777777" w:rsidR="009F0DB3" w:rsidRPr="00E3072E" w:rsidRDefault="009F0DB3" w:rsidP="006228A8">
            <w:pPr>
              <w:pStyle w:val="Default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E3072E">
              <w:rPr>
                <w:b/>
                <w:bCs/>
                <w:color w:val="auto"/>
                <w:sz w:val="16"/>
                <w:szCs w:val="16"/>
              </w:rPr>
              <w:t>Adesione ad Organizzazioni di Produttori e loro associazioni riconosciute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A281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FB11" w14:textId="0982E894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F0DB3" w:rsidRPr="00E3072E" w14:paraId="21CC718D" w14:textId="77777777" w:rsidTr="009F0DB3">
        <w:trPr>
          <w:trHeight w:val="704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890237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B87E" w14:textId="77777777" w:rsidR="009F0DB3" w:rsidRPr="00E3072E" w:rsidRDefault="009F0DB3" w:rsidP="006228A8">
            <w:pPr>
              <w:pStyle w:val="Default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E3072E">
              <w:rPr>
                <w:b/>
                <w:bCs/>
                <w:color w:val="auto"/>
                <w:sz w:val="16"/>
                <w:szCs w:val="16"/>
              </w:rPr>
              <w:t>Investimenti in aziendi che aderiscono a sistemi di qualità riconosciuta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A2AC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19.2.1 1.2.1L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85B7" w14:textId="77777777" w:rsidR="009F0DB3" w:rsidRPr="00E3072E" w:rsidRDefault="009F0DB3" w:rsidP="006228A8">
            <w:pPr>
              <w:pStyle w:val="Default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E3072E">
              <w:rPr>
                <w:b/>
                <w:bCs/>
                <w:color w:val="auto"/>
                <w:sz w:val="16"/>
                <w:szCs w:val="16"/>
              </w:rPr>
              <w:t>Aziende che aderiscono a sistemi di qualità riconosciute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802B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BE6D" w14:textId="7E212784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F0DB3" w:rsidRPr="00E3072E" w14:paraId="244214F3" w14:textId="77777777" w:rsidTr="009F0DB3">
        <w:trPr>
          <w:trHeight w:val="501"/>
        </w:trPr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2CE1A0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81D4" w14:textId="77777777" w:rsidR="009F0DB3" w:rsidRPr="00E3072E" w:rsidRDefault="009F0DB3" w:rsidP="006228A8">
            <w:pPr>
              <w:pStyle w:val="Default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E3072E">
              <w:rPr>
                <w:b/>
                <w:bCs/>
                <w:color w:val="auto"/>
                <w:sz w:val="16"/>
                <w:szCs w:val="16"/>
              </w:rPr>
              <w:t>Agricoltori con età compresa tra 18 e 40 anni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7F86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19.2.1 1.2.1M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2BE4" w14:textId="77777777" w:rsidR="009F0DB3" w:rsidRPr="00E3072E" w:rsidRDefault="009F0DB3" w:rsidP="006228A8">
            <w:pPr>
              <w:pStyle w:val="Default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E3072E">
              <w:rPr>
                <w:b/>
                <w:bCs/>
                <w:color w:val="auto"/>
                <w:sz w:val="16"/>
                <w:szCs w:val="16"/>
              </w:rPr>
              <w:t>Agricoltori con età compresa tra 18 e 40 anni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BF77" w14:textId="77777777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18F7" w14:textId="58F5E42B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F0DB3" w:rsidRPr="00E3072E" w14:paraId="5C891B8C" w14:textId="77777777" w:rsidTr="00900735">
        <w:trPr>
          <w:trHeight w:val="25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789C" w14:textId="77777777" w:rsidR="009F0DB3" w:rsidRPr="00E3072E" w:rsidRDefault="009F0DB3" w:rsidP="00622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0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0B93" w14:textId="77777777" w:rsidR="009F0DB3" w:rsidRPr="00E3072E" w:rsidRDefault="009F0DB3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Garamond" w:hAnsi="Garamond"/>
                <w:b/>
                <w:bCs/>
                <w:sz w:val="20"/>
                <w:szCs w:val="20"/>
              </w:rPr>
              <w:t>PUNTEGGIO MASSIMO OTTENIBILE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CDF5" w14:textId="2DE4F812" w:rsidR="009F0DB3" w:rsidRPr="00E3072E" w:rsidRDefault="009F0DB3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1BC1" w14:textId="77777777" w:rsidR="009F0DB3" w:rsidRPr="00E3072E" w:rsidRDefault="009F0DB3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B356" w14:textId="60831D47" w:rsidR="009F0DB3" w:rsidRPr="00E3072E" w:rsidRDefault="009F0DB3" w:rsidP="009F0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F310" w14:textId="21071219" w:rsidR="009F0DB3" w:rsidRPr="00E3072E" w:rsidRDefault="009F0DB3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14:paraId="188FF67B" w14:textId="27BB9FD8" w:rsidR="00FE016A" w:rsidRDefault="0068074B"/>
    <w:p w14:paraId="63EFD77D" w14:textId="032AD531" w:rsidR="009F0DB3" w:rsidRDefault="009F0DB3"/>
    <w:p w14:paraId="1D41792B" w14:textId="73D21B38" w:rsidR="009F0DB3" w:rsidRDefault="009F0DB3"/>
    <w:p w14:paraId="5E6B37D1" w14:textId="52492C29" w:rsidR="009F0DB3" w:rsidRDefault="009F0DB3"/>
    <w:p w14:paraId="5C2FF590" w14:textId="36EC78E5" w:rsidR="009F0DB3" w:rsidRDefault="009F0DB3"/>
    <w:p w14:paraId="34626348" w14:textId="56BB757D" w:rsidR="009F0DB3" w:rsidRDefault="009F0DB3" w:rsidP="009F0D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072E">
        <w:rPr>
          <w:rFonts w:ascii="Times New Roman" w:hAnsi="Times New Roman"/>
          <w:b/>
          <w:bCs/>
          <w:sz w:val="24"/>
          <w:szCs w:val="24"/>
        </w:rPr>
        <w:t>Attivita</w:t>
      </w:r>
      <w:r w:rsidRPr="00E3072E">
        <w:rPr>
          <w:rFonts w:ascii="Times New Roman" w:hAnsi="Times New Roman"/>
          <w:b/>
          <w:bCs/>
          <w:sz w:val="24"/>
          <w:szCs w:val="24"/>
        </w:rPr>
        <w:t xml:space="preserve">’ </w:t>
      </w:r>
      <w:r w:rsidRPr="00E3072E">
        <w:rPr>
          <w:rFonts w:ascii="Times New Roman" w:hAnsi="Times New Roman"/>
          <w:b/>
          <w:bCs/>
          <w:sz w:val="24"/>
          <w:szCs w:val="24"/>
        </w:rPr>
        <w:t>informative</w:t>
      </w:r>
    </w:p>
    <w:p w14:paraId="752A04FF" w14:textId="77777777" w:rsidR="009F0DB3" w:rsidRPr="00E3072E" w:rsidRDefault="009F0DB3" w:rsidP="009F0DB3">
      <w:pPr>
        <w:spacing w:after="0" w:line="240" w:lineRule="auto"/>
        <w:jc w:val="both"/>
        <w:rPr>
          <w:b/>
          <w:bCs/>
          <w:sz w:val="20"/>
          <w:szCs w:val="20"/>
        </w:rPr>
      </w:pPr>
    </w:p>
    <w:tbl>
      <w:tblPr>
        <w:tblW w:w="5580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2792"/>
        <w:gridCol w:w="1285"/>
        <w:gridCol w:w="1988"/>
        <w:gridCol w:w="6"/>
        <w:gridCol w:w="2119"/>
        <w:gridCol w:w="6"/>
        <w:gridCol w:w="1365"/>
        <w:gridCol w:w="6"/>
      </w:tblGrid>
      <w:tr w:rsidR="00900735" w:rsidRPr="00E3072E" w14:paraId="39419576" w14:textId="77777777" w:rsidTr="0076061D">
        <w:trPr>
          <w:trHeight w:val="108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E8D00F" w14:textId="77777777" w:rsidR="00900735" w:rsidRPr="00E3072E" w:rsidRDefault="00900735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3" w:name="_Hlk63370017"/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Tipologia di priorità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82BBDE" w14:textId="77777777" w:rsidR="00900735" w:rsidRPr="00E3072E" w:rsidRDefault="00900735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Principio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6E2D7B" w14:textId="77777777" w:rsidR="00900735" w:rsidRPr="00E3072E" w:rsidRDefault="00900735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Codice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D3AF03" w14:textId="77777777" w:rsidR="00900735" w:rsidRPr="00E3072E" w:rsidRDefault="00900735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Criteri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EDCC25" w14:textId="77777777" w:rsidR="00900735" w:rsidRPr="00E3072E" w:rsidRDefault="00900735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Punteggio per criterio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BDA146" w14:textId="77777777" w:rsidR="00900735" w:rsidRPr="00E3072E" w:rsidRDefault="00900735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Punteggio massimo per gruppo di criteri </w:t>
            </w:r>
          </w:p>
        </w:tc>
      </w:tr>
      <w:tr w:rsidR="00900735" w:rsidRPr="00E3072E" w14:paraId="4B31B7F1" w14:textId="77777777" w:rsidTr="0076061D">
        <w:trPr>
          <w:trHeight w:val="935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240F9C5F" w14:textId="77777777" w:rsidR="00900735" w:rsidRPr="00E3072E" w:rsidRDefault="00900735" w:rsidP="00622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Caratteristiche delle attivita' di informazione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AD73" w14:textId="77777777" w:rsidR="00900735" w:rsidRPr="00E3072E" w:rsidRDefault="00900735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Livello di Innovazione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CC73" w14:textId="77777777" w:rsidR="00900735" w:rsidRPr="00E3072E" w:rsidRDefault="00900735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19.2.1 1.2.1 AA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300B" w14:textId="77777777" w:rsidR="00900735" w:rsidRPr="00E3072E" w:rsidRDefault="00900735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4" w:name="_Hlk57733311"/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Progetti formativi che prevedono </w:t>
            </w:r>
            <w:bookmarkStart w:id="5" w:name="_Hlk57733281"/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l'applicazione di tecniche e materiali per la formazione/informazione a distanza</w:t>
            </w:r>
            <w:bookmarkEnd w:id="4"/>
            <w:bookmarkEnd w:id="5"/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EEC9" w14:textId="77777777" w:rsidR="00900735" w:rsidRPr="00E3072E" w:rsidRDefault="00900735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783A" w14:textId="3008EE24" w:rsidR="00900735" w:rsidRPr="00E3072E" w:rsidRDefault="00900735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00735" w:rsidRPr="00E3072E" w14:paraId="60AF56AC" w14:textId="77777777" w:rsidTr="0076061D">
        <w:trPr>
          <w:trHeight w:val="871"/>
        </w:trPr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6A6F3E" w14:textId="77777777" w:rsidR="00900735" w:rsidRPr="00E3072E" w:rsidRDefault="00900735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7D6F" w14:textId="77777777" w:rsidR="00900735" w:rsidRPr="00E3072E" w:rsidRDefault="00900735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Qualità relazionale e misurazione della soddisfazione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D1FB" w14:textId="77777777" w:rsidR="00900735" w:rsidRPr="00E3072E" w:rsidRDefault="00900735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19.2.1 1.2.1 BB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6F09" w14:textId="77777777" w:rsidR="00900735" w:rsidRPr="00E3072E" w:rsidRDefault="00900735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6" w:name="_Hlk57733200"/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Progetto che esplicita </w:t>
            </w:r>
            <w:bookmarkStart w:id="7" w:name="_Hlk57733116"/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metodi/strumenti di valutazione del grado di soddisfazione dell’utente.</w:t>
            </w:r>
            <w:bookmarkEnd w:id="6"/>
            <w:bookmarkEnd w:id="7"/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98D7" w14:textId="77777777" w:rsidR="00900735" w:rsidRPr="00E3072E" w:rsidRDefault="00900735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5196" w14:textId="61A4AED9" w:rsidR="00900735" w:rsidRPr="00E3072E" w:rsidRDefault="00900735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00735" w:rsidRPr="00E3072E" w14:paraId="5746CE32" w14:textId="77777777" w:rsidTr="0076061D">
        <w:trPr>
          <w:trHeight w:val="1800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419CFBC5" w14:textId="77777777" w:rsidR="00900735" w:rsidRPr="00E3072E" w:rsidRDefault="00900735" w:rsidP="00622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Priorita' relative alle caratteristiche del soggetto erogatore delle attivita’ di informazione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9500" w14:textId="77777777" w:rsidR="00900735" w:rsidRPr="00E3072E" w:rsidRDefault="00900735" w:rsidP="006228A8">
            <w:pPr>
              <w:spacing w:after="0" w:line="240" w:lineRule="auto"/>
              <w:ind w:left="-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8" w:name="_Hlk57734748"/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Qualificazione, competenza e curriculum del personale utilizzato</w:t>
            </w:r>
            <w:bookmarkEnd w:id="8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F212" w14:textId="77777777" w:rsidR="00900735" w:rsidRPr="00E3072E" w:rsidRDefault="00900735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19.2.1 1.2.1 CC1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8AE8" w14:textId="77777777" w:rsidR="00900735" w:rsidRPr="00E3072E" w:rsidRDefault="00900735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Presenza di personale impiegato nel progetto con laurea e/o esperienza triennale in attività di divulgazione delle informazioni e gestione di strumenti di comunicazione on-line e di altri strumenti informativi multimediali.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D58D" w14:textId="77777777" w:rsidR="00900735" w:rsidRPr="00E3072E" w:rsidRDefault="00900735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51F3" w14:textId="05D49786" w:rsidR="00900735" w:rsidRPr="00E3072E" w:rsidRDefault="00900735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00735" w:rsidRPr="00E3072E" w14:paraId="2B1D24F1" w14:textId="77777777" w:rsidTr="0076061D">
        <w:trPr>
          <w:trHeight w:val="1554"/>
        </w:trPr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613C8A" w14:textId="77777777" w:rsidR="00900735" w:rsidRPr="00E3072E" w:rsidRDefault="00900735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54F1" w14:textId="77777777" w:rsidR="00900735" w:rsidRPr="00E3072E" w:rsidRDefault="00900735" w:rsidP="006228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A773" w14:textId="77777777" w:rsidR="00900735" w:rsidRPr="00E3072E" w:rsidRDefault="00900735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19.2.1 1.2.1 CC2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B108" w14:textId="77777777" w:rsidR="00900735" w:rsidRPr="00E3072E" w:rsidRDefault="00900735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Presenza di personale impiegato nel progetto con esperienza in attività di divulgazione delle informazioni e gestione di strumenti di comunicazione on-line e di altri strumenti informativi multimediali.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59F8" w14:textId="77777777" w:rsidR="00900735" w:rsidRPr="00E3072E" w:rsidRDefault="00900735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65AB" w14:textId="77777777" w:rsidR="00900735" w:rsidRPr="00E3072E" w:rsidRDefault="00900735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00735" w:rsidRPr="00E3072E" w14:paraId="2B270D1D" w14:textId="77777777" w:rsidTr="0076061D">
        <w:trPr>
          <w:cantSplit/>
          <w:trHeight w:val="105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181EF2BE" w14:textId="77777777" w:rsidR="00900735" w:rsidRPr="00E3072E" w:rsidRDefault="00900735" w:rsidP="00622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Approccio collettivo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178C" w14:textId="77777777" w:rsidR="00900735" w:rsidRPr="00E3072E" w:rsidRDefault="00900735" w:rsidP="006228A8">
            <w:pPr>
              <w:pStyle w:val="Default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E3072E">
              <w:rPr>
                <w:b/>
                <w:bCs/>
                <w:color w:val="auto"/>
                <w:sz w:val="16"/>
                <w:szCs w:val="16"/>
              </w:rPr>
              <w:t>Approccio collettivo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3C5C" w14:textId="77777777" w:rsidR="00900735" w:rsidRPr="00E3072E" w:rsidRDefault="00900735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19.2.1 1.2.1 DD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81D7" w14:textId="77777777" w:rsidR="00900735" w:rsidRPr="00E3072E" w:rsidRDefault="00900735" w:rsidP="006228A8">
            <w:pPr>
              <w:pStyle w:val="Default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E3072E">
              <w:rPr>
                <w:b/>
                <w:bCs/>
                <w:color w:val="auto"/>
                <w:sz w:val="16"/>
                <w:szCs w:val="16"/>
              </w:rPr>
              <w:t>Progetti informativi rivolti alle Filiere Organizzate operanti nell’area del GAL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0F03" w14:textId="77777777" w:rsidR="00900735" w:rsidRPr="00E3072E" w:rsidRDefault="00900735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D43D" w14:textId="47C5973E" w:rsidR="00900735" w:rsidRPr="00E3072E" w:rsidRDefault="00900735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00735" w:rsidRPr="00E3072E" w14:paraId="07D9261F" w14:textId="77777777" w:rsidTr="0076061D">
        <w:trPr>
          <w:cantSplit/>
          <w:trHeight w:val="113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142ED234" w14:textId="77777777" w:rsidR="00900735" w:rsidRPr="00E3072E" w:rsidRDefault="00900735" w:rsidP="00622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Criteri relativi alla Strategia di Sviluppo Locale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BF00" w14:textId="77777777" w:rsidR="00900735" w:rsidRPr="00E3072E" w:rsidRDefault="00900735" w:rsidP="006228A8">
            <w:pPr>
              <w:pStyle w:val="Default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E3072E">
              <w:rPr>
                <w:b/>
                <w:bCs/>
                <w:color w:val="auto"/>
                <w:sz w:val="16"/>
                <w:szCs w:val="16"/>
              </w:rPr>
              <w:t>Settori strategici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3FFD" w14:textId="77777777" w:rsidR="00900735" w:rsidRPr="00E3072E" w:rsidRDefault="00900735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19.2.1 1.2.1 EE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9059" w14:textId="77777777" w:rsidR="00900735" w:rsidRPr="00E3072E" w:rsidRDefault="00900735" w:rsidP="006228A8">
            <w:pPr>
              <w:pStyle w:val="Default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bookmarkStart w:id="9" w:name="_Hlk57733586"/>
            <w:r w:rsidRPr="00E3072E">
              <w:rPr>
                <w:b/>
                <w:bCs/>
                <w:color w:val="auto"/>
                <w:sz w:val="16"/>
                <w:szCs w:val="16"/>
              </w:rPr>
              <w:t>Progetti informativi riguardanti i settori più strategici e le produzioni più vocate del territorio del PSL</w:t>
            </w:r>
            <w:bookmarkEnd w:id="9"/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6C17" w14:textId="77777777" w:rsidR="00900735" w:rsidRPr="00E3072E" w:rsidRDefault="00900735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8C51" w14:textId="0247FBC5" w:rsidR="00900735" w:rsidRPr="00E3072E" w:rsidRDefault="00900735" w:rsidP="00622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00735" w:rsidRPr="00E3072E" w14:paraId="47EA7557" w14:textId="77777777" w:rsidTr="0076061D">
        <w:trPr>
          <w:gridAfter w:val="1"/>
          <w:wAfter w:w="3" w:type="pct"/>
          <w:trHeight w:val="39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2FBB" w14:textId="77777777" w:rsidR="00900735" w:rsidRPr="00E3072E" w:rsidRDefault="00900735" w:rsidP="00622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0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1CF2" w14:textId="77777777" w:rsidR="00900735" w:rsidRPr="00E3072E" w:rsidRDefault="00900735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Garamond" w:hAnsi="Garamond"/>
                <w:b/>
                <w:bCs/>
                <w:sz w:val="20"/>
                <w:szCs w:val="20"/>
              </w:rPr>
              <w:t>PUNTEGGIO MASSIMO OTTENIBILE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7211" w14:textId="77777777" w:rsidR="00900735" w:rsidRPr="00E3072E" w:rsidRDefault="00900735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BD48" w14:textId="77777777" w:rsidR="00900735" w:rsidRPr="00E3072E" w:rsidRDefault="00900735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A6AC" w14:textId="77777777" w:rsidR="00900735" w:rsidRDefault="00900735" w:rsidP="0090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96BEE50" w14:textId="3B422FE1" w:rsidR="00900735" w:rsidRPr="00E3072E" w:rsidRDefault="00900735" w:rsidP="0090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5F4D" w14:textId="048F9B1C" w:rsidR="00900735" w:rsidRPr="00E3072E" w:rsidRDefault="00900735" w:rsidP="006228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072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bookmarkEnd w:id="3"/>
    </w:tbl>
    <w:p w14:paraId="28E6AC07" w14:textId="77777777" w:rsidR="009F0DB3" w:rsidRDefault="009F0DB3"/>
    <w:sectPr w:rsidR="009F0DB3" w:rsidSect="009F0DB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3"/>
    <w:rsid w:val="0068074B"/>
    <w:rsid w:val="0076061D"/>
    <w:rsid w:val="00900735"/>
    <w:rsid w:val="009F0DB3"/>
    <w:rsid w:val="00C816CD"/>
    <w:rsid w:val="00DA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954A"/>
  <w15:chartTrackingRefBased/>
  <w15:docId w15:val="{B08E8B3D-9C94-4A44-9993-CFD3D7A6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F0DB3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Garamond" w:eastAsia="Garamond" w:hAnsi="Garamond" w:cs="Garamond"/>
      <w:b/>
      <w:bCs/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F0DB3"/>
    <w:rPr>
      <w:rFonts w:ascii="Garamond" w:eastAsia="Garamond" w:hAnsi="Garamond" w:cs="Garamond"/>
      <w:b/>
      <w:bCs/>
      <w:noProof/>
      <w:sz w:val="24"/>
      <w:szCs w:val="24"/>
    </w:rPr>
  </w:style>
  <w:style w:type="paragraph" w:customStyle="1" w:styleId="Default">
    <w:name w:val="Default"/>
    <w:rsid w:val="009F0D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2021-11-24T19:42:00Z</dcterms:created>
  <dcterms:modified xsi:type="dcterms:W3CDTF">2021-11-24T19:59:00Z</dcterms:modified>
</cp:coreProperties>
</file>